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w w:val="100"/>
          <w:sz w:val="28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val="en-US" w:eastAsia="zh-CN"/>
        </w:rPr>
        <w:t>件3</w:t>
      </w: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  <w:t>：</w:t>
      </w:r>
    </w:p>
    <w:p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  <w:t>新疆双河城市建设（集团）有限责任公司</w:t>
      </w:r>
    </w:p>
    <w:p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  <w:t>权属企业经理层市场化招</w:t>
      </w:r>
      <w:r>
        <w:rPr>
          <w:rFonts w:hint="eastAsia" w:ascii="方正小标宋简体" w:hAnsi="方正小标宋简体" w:eastAsia="方正小标宋简体"/>
          <w:w w:val="100"/>
          <w:sz w:val="44"/>
          <w:lang w:eastAsia="zh-CN"/>
        </w:rPr>
        <w:t>聘报名表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shd w:val="clear" w:color="000000" w:fill="FFFFFF"/>
        <w:autoSpaceDE/>
        <w:autoSpaceDN/>
        <w:snapToGrid/>
        <w:spacing w:before="0" w:after="0" w:line="360" w:lineRule="exact"/>
        <w:ind w:left="23" w:right="-57" w:firstLine="40"/>
        <w:jc w:val="center"/>
        <w:rPr>
          <w:rFonts w:hint="eastAsia" w:ascii="Calibri" w:hAnsi="Calibri" w:eastAsia="宋体"/>
          <w:color w:val="666666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666666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6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应聘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蓝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底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证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件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教育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学历类型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Calibri" w:hAnsi="Calibri" w:eastAsia="宋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120" w:line="240" w:lineRule="auto"/>
              <w:ind w:left="1260" w:firstLine="42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近年主要工作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自我评价与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获奖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受处分</w:t>
            </w:r>
          </w:p>
          <w:p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家庭成员及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本人承诺：我保证以上填写内容均属实。如与事实不符，本人愿意承担全部责任。</w:t>
      </w:r>
    </w:p>
    <w:p>
      <w:pPr>
        <w:shd w:val="clear" w:color="000000" w:fill="FFFFFF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签名：  </w:t>
      </w:r>
      <w:r>
        <w:rPr>
          <w:rFonts w:hint="eastAsia" w:ascii="Calibri" w:hAnsi="Calibri" w:eastAsia="宋体"/>
          <w:w w:val="100"/>
          <w:sz w:val="24"/>
          <w:lang w:eastAsia="zh-CN"/>
        </w:rPr>
        <w:t>                                 </w:t>
      </w:r>
    </w:p>
    <w:p>
      <w:pPr>
        <w:shd w:val="clear" w:color="000000" w:fill="FFFFFF"/>
        <w:autoSpaceDE/>
        <w:autoSpaceDN/>
        <w:snapToGrid/>
        <w:spacing w:before="0" w:after="0" w:line="600" w:lineRule="exact"/>
        <w:ind w:left="0" w:firstLine="0"/>
        <w:jc w:val="left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  <w:r>
        <w:rPr>
          <w:rFonts w:hint="eastAsia" w:ascii="Calibri" w:hAnsi="Calibri" w:eastAsia="宋体"/>
          <w:w w:val="100"/>
          <w:sz w:val="24"/>
          <w:lang w:eastAsia="zh-CN"/>
        </w:rPr>
        <w:t xml:space="preserve">                                                 </w:t>
      </w:r>
      <w:r>
        <w:rPr>
          <w:rFonts w:hint="eastAsia" w:ascii="Calibri" w:hAnsi="Calibri" w:eastAsia="宋体"/>
          <w:b/>
          <w:w w:val="100"/>
          <w:sz w:val="24"/>
          <w:lang w:eastAsia="zh-CN"/>
        </w:rPr>
        <w:t xml:space="preserve"> 年    月     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4" w:type="first"/>
      <w:footerReference r:id="rId3" w:type="default"/>
      <w:pgSz w:w="11905" w:h="16838"/>
      <w:pgMar w:top="1478" w:right="1531" w:bottom="1500" w:left="1531" w:header="851" w:footer="1417" w:gutter="0"/>
      <w:pgNumType w:fmt="numberInDash" w:start="1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beforeLines="50"/>
      <w:rPr>
        <w:rFonts w:hint="eastAsia" w:ascii="仿宋" w:eastAsia="仿宋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BdTv1AAAAAc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1144478B"/>
    <w:rsid w:val="1144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720"/>
    </w:pPr>
    <w:rPr>
      <w:rFonts w:ascii="方正大标宋简体" w:eastAsia="方正大标宋简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62"/>
    </w:pPr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2024-05-22T03:47:00Z</dcterms:created>
  <dc:creator>卡布奇诺</dc:creator>
  <cp:lastModifiedBy>卡布奇诺</cp:lastModifiedBy>
  <dcterms:modified xsi:type="dcterms:W3CDTF">2024-05-22T03:48:16Z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3D7459B27447422C9F12112D70052942_11</vt:lpwstr>
  </property>
</Properties>
</file>