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_GB2312" w:hAnsi="楷体_GB2312" w:eastAsia="楷体_GB2312" w:cs="楷体_GB2312"/>
          <w:sz w:val="40"/>
          <w:szCs w:val="44"/>
        </w:rPr>
      </w:pPr>
      <w:r>
        <w:rPr>
          <w:rFonts w:hint="eastAsia" w:ascii="楷体_GB2312" w:hAnsi="楷体_GB2312" w:eastAsia="楷体_GB2312" w:cs="楷体_GB2312"/>
          <w:sz w:val="40"/>
          <w:szCs w:val="44"/>
        </w:rPr>
        <w:t>管道事故应急预案备案</w:t>
      </w:r>
    </w:p>
    <w:p/>
    <w:p>
      <w:bookmarkStart w:id="0" w:name="_GoBack"/>
      <w:bookmarkEnd w:id="0"/>
    </w:p>
    <w:p/>
    <w:p/>
    <w:p/>
    <w:p/>
    <w:p>
      <w:r>
        <mc:AlternateContent>
          <mc:Choice Requires="wpg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-300355</wp:posOffset>
                </wp:positionH>
                <wp:positionV relativeFrom="paragraph">
                  <wp:posOffset>128270</wp:posOffset>
                </wp:positionV>
                <wp:extent cx="2783205" cy="5006975"/>
                <wp:effectExtent l="19050" t="19050" r="17145" b="22225"/>
                <wp:wrapNone/>
                <wp:docPr id="202" name="组合 2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3205" cy="5007062"/>
                          <a:chOff x="-505334" y="0"/>
                          <a:chExt cx="2783305" cy="5007666"/>
                        </a:xfrm>
                      </wpg:grpSpPr>
                      <wps:wsp>
                        <wps:cNvPr id="1" name="圆角矩形 1"/>
                        <wps:cNvSpPr/>
                        <wps:spPr>
                          <a:xfrm>
                            <a:off x="96252" y="0"/>
                            <a:ext cx="1548765" cy="689860"/>
                          </a:xfrm>
                          <a:prstGeom prst="round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400" w:lineRule="exact"/>
                                <w:jc w:val="center"/>
                                <w:rPr>
                                  <w:rFonts w:ascii="仿宋_GB2312" w:eastAsia="仿宋_GB2312"/>
                                  <w:sz w:val="3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32"/>
                                </w:rPr>
                                <w:t>管道企业</w:t>
                              </w:r>
                            </w:p>
                            <w:p>
                              <w:pPr>
                                <w:spacing w:line="400" w:lineRule="exact"/>
                                <w:jc w:val="center"/>
                                <w:rPr>
                                  <w:rFonts w:ascii="仿宋_GB2312" w:eastAsia="仿宋_GB2312"/>
                                  <w:sz w:val="32"/>
                                </w:rPr>
                              </w:pPr>
                              <w:r>
                                <w:rPr>
                                  <w:rFonts w:ascii="仿宋_GB2312" w:eastAsia="仿宋_GB2312"/>
                                  <w:sz w:val="32"/>
                                </w:rPr>
                                <w:t>提出申请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" name="直接箭头连接符 2"/>
                        <wps:cNvCnPr/>
                        <wps:spPr>
                          <a:xfrm>
                            <a:off x="874294" y="688809"/>
                            <a:ext cx="0" cy="1188117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矩形 5"/>
                        <wps:cNvSpPr/>
                        <wps:spPr>
                          <a:xfrm>
                            <a:off x="152400" y="1884947"/>
                            <a:ext cx="1439545" cy="539750"/>
                          </a:xfrm>
                          <a:prstGeom prst="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20" w:lineRule="exact"/>
                                <w:jc w:val="center"/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32"/>
                                  <w:szCs w:val="32"/>
                                </w:rPr>
                                <w:t>业务人员</w:t>
                              </w:r>
                              <w:r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  <w:t>材料审查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" name="矩形 7"/>
                        <wps:cNvSpPr/>
                        <wps:spPr>
                          <a:xfrm>
                            <a:off x="-505334" y="3142192"/>
                            <a:ext cx="2783305" cy="618377"/>
                          </a:xfrm>
                          <a:prstGeom prst="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60" w:lineRule="exact"/>
                                <w:jc w:val="center"/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32"/>
                                  <w:szCs w:val="32"/>
                                </w:rPr>
                                <w:t>准予</w:t>
                              </w:r>
                              <w:r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  <w:t>备案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" name="直接箭头连接符 10"/>
                        <wps:cNvCnPr/>
                        <wps:spPr>
                          <a:xfrm>
                            <a:off x="874294" y="3747863"/>
                            <a:ext cx="0" cy="720053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圆角矩形 17"/>
                        <wps:cNvSpPr/>
                        <wps:spPr>
                          <a:xfrm>
                            <a:off x="160421" y="4467916"/>
                            <a:ext cx="1439545" cy="539750"/>
                          </a:xfrm>
                          <a:prstGeom prst="round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32"/>
                                  <w:szCs w:val="32"/>
                                </w:rPr>
                                <w:t>办结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3.65pt;margin-top:10.1pt;height:394.25pt;width:219.15pt;z-index:251756544;mso-width-relative:page;mso-height-relative:page;" coordorigin="-505334,0" coordsize="2783305,5007666" o:gfxdata="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">
                <o:lock v:ext="edit" aspectratio="f"/>
                <v:roundrect id="_x0000_s1026" o:spid="_x0000_s1026" o:spt="2" style="position:absolute;left:96252;top:0;height:689860;width:1548765;v-text-anchor:middle;" fillcolor="#FFFFFF [3201]" filled="t" stroked="t" coordsize="21600,21600" arcsize="0.166666666666667" o:gfxdata="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6CuNy5AAAA2gAA&#10;AA8AAAAAAAAAAQAgAAAAIgAAAGRycy9kb3ducmV2LnhtbFBLAQIUABQAAAAIAIdO4kAzLwWeOwAA&#10;ADkAAAAQAAAAAAAAAAEAIAAAAAgBAABkcnMvc2hhcGV4bWwueG1sUEsFBgAAAAAGAAYAWwEAALID&#10;AAAAAA==&#10;">
                  <v:fill on="t" focussize="0,0"/>
                  <v:stroke weight="2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400" w:lineRule="exact"/>
                          <w:jc w:val="center"/>
                          <w:rPr>
                            <w:rFonts w:ascii="仿宋_GB2312" w:eastAsia="仿宋_GB2312"/>
                            <w:sz w:val="32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32"/>
                          </w:rPr>
                          <w:t>管道企业</w:t>
                        </w:r>
                      </w:p>
                      <w:p>
                        <w:pPr>
                          <w:spacing w:line="400" w:lineRule="exact"/>
                          <w:jc w:val="center"/>
                          <w:rPr>
                            <w:rFonts w:ascii="仿宋_GB2312" w:eastAsia="仿宋_GB2312"/>
                            <w:sz w:val="32"/>
                          </w:rPr>
                        </w:pPr>
                        <w:r>
                          <w:rPr>
                            <w:rFonts w:ascii="仿宋_GB2312" w:eastAsia="仿宋_GB2312"/>
                            <w:sz w:val="32"/>
                          </w:rPr>
                          <w:t>提出申请</w:t>
                        </w:r>
                      </w:p>
                    </w:txbxContent>
                  </v:textbox>
                </v:roundrect>
                <v:shape id="_x0000_s1026" o:spid="_x0000_s1026" o:spt="32" type="#_x0000_t32" style="position:absolute;left:874294;top:688809;height:1188117;width:0;" filled="f" stroked="t" coordsize="21600,21600" o:gfxdata="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lUuH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25pt" color="#000000 [3213]" miterlimit="8" joinstyle="miter" endarrow="block"/>
                  <v:imagedata o:title=""/>
                  <o:lock v:ext="edit" aspectratio="f"/>
                </v:shape>
                <v:rect id="_x0000_s1026" o:spid="_x0000_s1026" o:spt="1" style="position:absolute;left:152400;top:1884947;height:539750;width:1439545;v-text-anchor:middle;" fillcolor="#FFFFFF [3201]" filled="t" stroked="t" coordsize="21600,21600" o:gfxdata="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QFUU68AAAA&#10;2gAAAA8AAAAAAAAAAQAgAAAAIgAAAGRycy9kb3ducmV2LnhtbFBLAQIUABQAAAAIAIdO4kAzLwWe&#10;OwAAADkAAAAQAAAAAAAAAAEAIAAAAAsBAABkcnMvc2hhcGV4bWwueG1sUEsFBgAAAAAGAAYAWwEA&#10;ALUDAAAAAA==&#10;">
                  <v:fill on="t" focussize="0,0"/>
                  <v:stroke weight="2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jc w:val="center"/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32"/>
                            <w:szCs w:val="32"/>
                          </w:rPr>
                          <w:t>业务人员</w:t>
                        </w:r>
                        <w:r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  <w:t>材料审查</w:t>
                        </w:r>
                      </w:p>
                    </w:txbxContent>
                  </v:textbox>
                </v:rect>
                <v:rect id="_x0000_s1026" o:spid="_x0000_s1026" o:spt="1" style="position:absolute;left:-505334;top:3142192;height:618377;width:2783305;v-text-anchor:middle;" fillcolor="#FFFFFF [3201]" filled="t" stroked="t" coordsize="21600,21600" o:gfxdata="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5tqorsAAADa&#10;AAAADwAAAAAAAAABACAAAAAiAAAAZHJzL2Rvd25yZXYueG1sUEsBAhQAFAAAAAgAh07iQDMvBZ47&#10;AAAAOQAAABAAAAAAAAAAAQAgAAAACgEAAGRycy9zaGFwZXhtbC54bWxQSwUGAAAAAAYABgBbAQAA&#10;tAMAAAAA&#10;">
                  <v:fill on="t" focussize="0,0"/>
                  <v:stroke weight="2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60" w:lineRule="exact"/>
                          <w:jc w:val="center"/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32"/>
                            <w:szCs w:val="32"/>
                          </w:rPr>
                          <w:t>准予</w:t>
                        </w:r>
                        <w:r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  <w:t>备案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874294;top:3747863;height:720053;width:0;" filled="f" stroked="t" coordsize="21600,21600" o:gfxdata="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jysIL4A&#10;AADbAAAADwAAAAAAAAABACAAAAAiAAAAZHJzL2Rvd25yZXYueG1sUEsBAhQAFAAAAAgAh07iQDMv&#10;BZ47AAAAOQAAABAAAAAAAAAAAQAgAAAADQEAAGRycy9zaGFwZXhtbC54bWxQSwUGAAAAAAYABgBb&#10;AQAAtwMAAAAA&#10;">
                  <v:fill on="f" focussize="0,0"/>
                  <v:stroke weight="2.25pt" color="#000000 [3213]" miterlimit="8" joinstyle="miter" endarrow="block"/>
                  <v:imagedata o:title=""/>
                  <o:lock v:ext="edit" aspectratio="f"/>
                </v:shape>
                <v:roundrect id="_x0000_s1026" o:spid="_x0000_s1026" o:spt="2" style="position:absolute;left:160421;top:4467916;height:539750;width:1439545;v-text-anchor:middle;" fillcolor="#FFFFFF [3201]" filled="t" stroked="t" coordsize="21600,21600" arcsize="0.166666666666667" o:gfxdata="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V1B43ugAAANsA&#10;AAAPAAAAAAAAAAEAIAAAACIAAABkcnMvZG93bnJldi54bWxQSwECFAAUAAAACACHTuJAMy8FnjsA&#10;AAA5AAAAEAAAAAAAAAABACAAAAAJAQAAZHJzL3NoYXBleG1sLnhtbFBLBQYAAAAABgAGAFsBAACz&#10;AwAAAAA=&#10;">
                  <v:fill on="t" focussize="0,0"/>
                  <v:stroke weight="2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32"/>
                            <w:szCs w:val="32"/>
                          </w:rPr>
                          <w:t>办结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779072" behindDoc="0" locked="0" layoutInCell="1" allowOverlap="1">
                <wp:simplePos x="0" y="0"/>
                <wp:positionH relativeFrom="column">
                  <wp:posOffset>1142365</wp:posOffset>
                </wp:positionH>
                <wp:positionV relativeFrom="paragraph">
                  <wp:posOffset>2742565</wp:posOffset>
                </wp:positionV>
                <wp:extent cx="1828800" cy="1404620"/>
                <wp:effectExtent l="0" t="0" r="0" b="6350"/>
                <wp:wrapSquare wrapText="bothSides"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楷体_GB2312" w:eastAsia="楷体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  <w:sz w:val="24"/>
                                <w:szCs w:val="24"/>
                              </w:rPr>
                              <w:t>材料齐全，符合法定要求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89.95pt;margin-top:215.95pt;height:110.6pt;width:144pt;mso-wrap-distance-bottom:3.6pt;mso-wrap-distance-left:9pt;mso-wrap-distance-right:9pt;mso-wrap-distance-top:3.6pt;z-index:251779072;mso-width-relative:page;mso-height-relative:margin;mso-height-percent:200;" fillcolor="#FFFFFF" filled="t" stroked="f" coordsize="21600,21600" o:gfxdata="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60fRq2AAA&#10;AAsBAAAPAAAAAAAAAAEAIAAAACIAAABkcnMvZG93bnJldi54bWxQSwECFAAUAAAACACHTuJAGpNq&#10;hh4CAAAHBAAADgAAAAAAAAABACAAAAAnAQAAZHJzL2Uyb0RvYy54bWxQSwUGAAAAAAYABgBZAQAA&#10;twUAAAAA&#10;">
                <v:fill on="t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ascii="楷体_GB2312" w:eastAsia="楷体_GB2312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楷体_GB2312" w:eastAsia="楷体_GB2312"/>
                          <w:sz w:val="24"/>
                          <w:szCs w:val="24"/>
                        </w:rPr>
                        <w:t>材料齐全，符合法定要求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2421255</wp:posOffset>
                </wp:positionH>
                <wp:positionV relativeFrom="paragraph">
                  <wp:posOffset>-111760</wp:posOffset>
                </wp:positionV>
                <wp:extent cx="3432810" cy="1130935"/>
                <wp:effectExtent l="19050" t="19050" r="15240" b="1206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2810" cy="113093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hAnsi="仿宋" w:eastAsia="仿宋_GB2312" w:cs="宋体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_GB2312" w:eastAsia="仿宋_GB2312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hint="eastAsia" w:ascii="仿宋_GB2312" w:hAnsi="仿宋" w:eastAsia="仿宋_GB2312" w:cs="宋体"/>
                                <w:kern w:val="0"/>
                                <w:sz w:val="24"/>
                                <w:szCs w:val="24"/>
                              </w:rPr>
                              <w:t>管道应急预案备案申报表</w:t>
                            </w:r>
                          </w:p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hAnsi="仿宋" w:eastAsia="仿宋_GB2312" w:cs="宋体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" w:eastAsia="仿宋_GB2312" w:cs="宋体"/>
                                <w:kern w:val="0"/>
                                <w:sz w:val="24"/>
                                <w:szCs w:val="24"/>
                              </w:rPr>
                              <w:t>2.符合规范的纸质（原件）和电子版应急预案文本</w:t>
                            </w:r>
                          </w:p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hAnsi="仿宋" w:eastAsia="仿宋_GB2312" w:cs="宋体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" w:eastAsia="仿宋_GB2312" w:cs="宋体"/>
                                <w:kern w:val="0"/>
                                <w:sz w:val="24"/>
                                <w:szCs w:val="24"/>
                              </w:rPr>
                              <w:t>3.应急预案首次专家评审或者论证意见和本次修改备案文件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0.65pt;margin-top:-8.8pt;height:89.05pt;width:270.3pt;z-index:251735040;v-text-anchor:middle;mso-width-relative:page;mso-height-relative:page;" fillcolor="#FFFFFF [3201]" filled="t" stroked="t" coordsize="21600,21600" o:gfxdata="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2&#10;csrQ2gAAAAsBAAAPAAAAAAAAAAEAIAAAACIAAABkcnMvZG93bnJldi54bWxQSwECFAAUAAAACACH&#10;TuJAo0hjiFsCAAC0BAAADgAAAAAAAAABACAAAAApAQAAZHJzL2Uyb0RvYy54bWxQSwUGAAAAAAYA&#10;BgBZAQAA9gUAAAAA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left"/>
                        <w:rPr>
                          <w:rFonts w:ascii="仿宋_GB2312" w:hAnsi="仿宋" w:eastAsia="仿宋_GB2312" w:cs="宋体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ascii="仿宋_GB2312" w:eastAsia="仿宋_GB2312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hint="eastAsia" w:ascii="仿宋_GB2312" w:hAnsi="仿宋" w:eastAsia="仿宋_GB2312" w:cs="宋体"/>
                          <w:kern w:val="0"/>
                          <w:sz w:val="24"/>
                          <w:szCs w:val="24"/>
                        </w:rPr>
                        <w:t>管道应急预案备案申报表</w:t>
                      </w:r>
                    </w:p>
                    <w:p>
                      <w:pPr>
                        <w:spacing w:line="320" w:lineRule="exact"/>
                        <w:jc w:val="left"/>
                        <w:rPr>
                          <w:rFonts w:ascii="仿宋_GB2312" w:hAnsi="仿宋" w:eastAsia="仿宋_GB2312" w:cs="宋体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_GB2312" w:hAnsi="仿宋" w:eastAsia="仿宋_GB2312" w:cs="宋体"/>
                          <w:kern w:val="0"/>
                          <w:sz w:val="24"/>
                          <w:szCs w:val="24"/>
                        </w:rPr>
                        <w:t>2.符合规范的纸质（原件）和电子版应急预案文本</w:t>
                      </w:r>
                    </w:p>
                    <w:p>
                      <w:pPr>
                        <w:spacing w:line="320" w:lineRule="exact"/>
                        <w:jc w:val="left"/>
                        <w:rPr>
                          <w:rFonts w:ascii="仿宋_GB2312" w:hAnsi="仿宋" w:eastAsia="仿宋_GB2312" w:cs="宋体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_GB2312" w:hAnsi="仿宋" w:eastAsia="仿宋_GB2312" w:cs="宋体"/>
                          <w:kern w:val="0"/>
                          <w:sz w:val="24"/>
                          <w:szCs w:val="24"/>
                        </w:rPr>
                        <w:t>3.应急预案首次专家评审或者论证意见和本次修改备案文件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1078865</wp:posOffset>
                </wp:positionH>
                <wp:positionV relativeFrom="paragraph">
                  <wp:posOffset>2554605</wp:posOffset>
                </wp:positionV>
                <wp:extent cx="0" cy="720090"/>
                <wp:effectExtent l="0" t="0" r="0" b="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9982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84.95pt;margin-top:201.15pt;height:56.7pt;width:0pt;z-index:251762688;mso-width-relative:page;mso-height-relative:page;" filled="f" stroked="t" coordsize="21600,21600" o:gfxdata="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f5B/&#10;QdkAAAALAQAADwAAAAAAAAABACAAAAAiAAAAZHJzL2Rvd25yZXYueG1sUEsBAhQAFAAAAAgAh07i&#10;QDV1j9XoAQAAkwMAAA4AAAAAAAAAAQAgAAAAKAEAAGRycy9lMm9Eb2MueG1sUEsFBgAAAAAGAAYA&#10;WQEAAIIFAAAAAA==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1819910</wp:posOffset>
                </wp:positionH>
                <wp:positionV relativeFrom="paragraph">
                  <wp:posOffset>2284730</wp:posOffset>
                </wp:positionV>
                <wp:extent cx="573405" cy="7620"/>
                <wp:effectExtent l="0" t="95250" r="0" b="106680"/>
                <wp:wrapNone/>
                <wp:docPr id="203" name="直接箭头连接符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405" cy="762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43.3pt;margin-top:179.9pt;height:0.6pt;width:45.15pt;z-index:251693056;mso-width-relative:page;mso-height-relative:page;" filled="f" stroked="t" coordsize="21600,21600" o:gfxdata="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4fnpUtkAAAALAQAADwAAAAAAAAABACAA&#10;AAAiAAAAZHJzL2Rvd25yZXYueG1sUEsBAhQAFAAAAAgAh07iQB1DHlkMAgAA4AMAAA4AAAAAAAAA&#10;AQAgAAAAKAEAAGRycy9lMm9Eb2MueG1sUEsFBgAAAAAGAAYAWQEAAKYFAAAAAA==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2409825</wp:posOffset>
                </wp:positionH>
                <wp:positionV relativeFrom="paragraph">
                  <wp:posOffset>2012950</wp:posOffset>
                </wp:positionV>
                <wp:extent cx="3432810" cy="539115"/>
                <wp:effectExtent l="19050" t="19050" r="15240" b="13335"/>
                <wp:wrapNone/>
                <wp:docPr id="204" name="矩形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2810" cy="53911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材料不全的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，告知项目单位补齐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相关材料。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9.75pt;margin-top:158.5pt;height:42.45pt;width:270.3pt;z-index:251695104;v-text-anchor:middle;mso-width-relative:page;mso-height-relative:page;" fillcolor="#FFFFFF [3201]" filled="t" stroked="t" coordsize="21600,21600" o:gfxdata="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4&#10;6VJJ2gAAAAsBAAAPAAAAAAAAAAEAIAAAACIAAABkcnMvZG93bnJldi54bWxQSwECFAAUAAAACACH&#10;TuJAhbR8llsCAAC1BAAADgAAAAAAAAABACAAAAApAQAAZHJzL2Uyb0RvYy54bWxQSwUGAAAAAAYA&#10;BgBZAQAA9gUAAAAA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left"/>
                        <w:rPr>
                          <w:rFonts w:ascii="仿宋_GB2312" w:eastAsia="仿宋_GB2312"/>
                          <w:sz w:val="24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材料不全的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，告知项目单位补齐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相关材料。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1844675</wp:posOffset>
                </wp:positionH>
                <wp:positionV relativeFrom="paragraph">
                  <wp:posOffset>448310</wp:posOffset>
                </wp:positionV>
                <wp:extent cx="574040" cy="8255"/>
                <wp:effectExtent l="38100" t="95250" r="0" b="10668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739" cy="8021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triangl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45.25pt;margin-top:35.3pt;height:0.65pt;width:45.2pt;z-index:251732992;mso-width-relative:page;mso-height-relative:page;" filled="f" stroked="t" coordsize="21600,21600" o:gfxdata="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5zHm7XAAAACQEAAA8AAAAAAAAAAQAgAAAAIgAA&#10;AGRycy9kb3ducmV2LnhtbFBLAQIUABQAAAAIAIdO4kDx043cCQIAANwDAAAOAAAAAAAAAAEAIAAA&#10;ACYBAABkcnMvZTJvRG9jLnhtbFBLBQYAAAAABgAGAFkBAAChBQAAAAA=&#10;">
                <v:fill on="f" focussize="0,0"/>
                <v:stroke weight="2.25pt" color="#000000 [3213]" miterlimit="8" joinstyle="miter" startarrow="block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E03"/>
    <w:rsid w:val="000009AC"/>
    <w:rsid w:val="00000AF5"/>
    <w:rsid w:val="000048A4"/>
    <w:rsid w:val="00012079"/>
    <w:rsid w:val="000129EC"/>
    <w:rsid w:val="00012ED2"/>
    <w:rsid w:val="00012F5A"/>
    <w:rsid w:val="0001488A"/>
    <w:rsid w:val="00015999"/>
    <w:rsid w:val="0001758C"/>
    <w:rsid w:val="000323E0"/>
    <w:rsid w:val="00032900"/>
    <w:rsid w:val="00035FDF"/>
    <w:rsid w:val="000373E5"/>
    <w:rsid w:val="00040326"/>
    <w:rsid w:val="00040398"/>
    <w:rsid w:val="0004279C"/>
    <w:rsid w:val="00042D73"/>
    <w:rsid w:val="000430DA"/>
    <w:rsid w:val="00043AEE"/>
    <w:rsid w:val="00045CA7"/>
    <w:rsid w:val="000477DB"/>
    <w:rsid w:val="0005128A"/>
    <w:rsid w:val="0005323A"/>
    <w:rsid w:val="00053D89"/>
    <w:rsid w:val="000577A6"/>
    <w:rsid w:val="00060099"/>
    <w:rsid w:val="0006029E"/>
    <w:rsid w:val="00061E55"/>
    <w:rsid w:val="00063081"/>
    <w:rsid w:val="000637BD"/>
    <w:rsid w:val="00065EC6"/>
    <w:rsid w:val="00071E88"/>
    <w:rsid w:val="00074CC1"/>
    <w:rsid w:val="000755CD"/>
    <w:rsid w:val="000779A7"/>
    <w:rsid w:val="00080DAC"/>
    <w:rsid w:val="00081845"/>
    <w:rsid w:val="00090D3A"/>
    <w:rsid w:val="000947E3"/>
    <w:rsid w:val="00095191"/>
    <w:rsid w:val="0009570D"/>
    <w:rsid w:val="00097FC9"/>
    <w:rsid w:val="000A0F03"/>
    <w:rsid w:val="000A3723"/>
    <w:rsid w:val="000B1107"/>
    <w:rsid w:val="000B2A5A"/>
    <w:rsid w:val="000B3193"/>
    <w:rsid w:val="000B3990"/>
    <w:rsid w:val="000B4A05"/>
    <w:rsid w:val="000C3928"/>
    <w:rsid w:val="000C73B2"/>
    <w:rsid w:val="000D18D3"/>
    <w:rsid w:val="000D4BBF"/>
    <w:rsid w:val="000D59C6"/>
    <w:rsid w:val="000D6CB3"/>
    <w:rsid w:val="000E15A1"/>
    <w:rsid w:val="000E3393"/>
    <w:rsid w:val="000E3A18"/>
    <w:rsid w:val="000E462C"/>
    <w:rsid w:val="000E4C27"/>
    <w:rsid w:val="000E4CDC"/>
    <w:rsid w:val="000F1E03"/>
    <w:rsid w:val="000F45D5"/>
    <w:rsid w:val="000F496C"/>
    <w:rsid w:val="000F751F"/>
    <w:rsid w:val="00100D32"/>
    <w:rsid w:val="00103CC6"/>
    <w:rsid w:val="00104555"/>
    <w:rsid w:val="0012188F"/>
    <w:rsid w:val="001241AA"/>
    <w:rsid w:val="001261F6"/>
    <w:rsid w:val="00127807"/>
    <w:rsid w:val="00130FF1"/>
    <w:rsid w:val="001356B6"/>
    <w:rsid w:val="001368F2"/>
    <w:rsid w:val="001404FA"/>
    <w:rsid w:val="00143A4B"/>
    <w:rsid w:val="00146B19"/>
    <w:rsid w:val="001472A2"/>
    <w:rsid w:val="00150AA7"/>
    <w:rsid w:val="00151DB2"/>
    <w:rsid w:val="00157122"/>
    <w:rsid w:val="00160B0E"/>
    <w:rsid w:val="00160EE6"/>
    <w:rsid w:val="001612FD"/>
    <w:rsid w:val="001626BE"/>
    <w:rsid w:val="0017049A"/>
    <w:rsid w:val="001725FD"/>
    <w:rsid w:val="00173A60"/>
    <w:rsid w:val="0017530D"/>
    <w:rsid w:val="00182D14"/>
    <w:rsid w:val="00185B6F"/>
    <w:rsid w:val="00186F94"/>
    <w:rsid w:val="00187044"/>
    <w:rsid w:val="00187F93"/>
    <w:rsid w:val="0019155A"/>
    <w:rsid w:val="0019796D"/>
    <w:rsid w:val="001A42DB"/>
    <w:rsid w:val="001B1F4B"/>
    <w:rsid w:val="001B7120"/>
    <w:rsid w:val="001C2477"/>
    <w:rsid w:val="001C3B6A"/>
    <w:rsid w:val="001C48D6"/>
    <w:rsid w:val="001C645B"/>
    <w:rsid w:val="001D0403"/>
    <w:rsid w:val="001D142E"/>
    <w:rsid w:val="001D261B"/>
    <w:rsid w:val="001D5402"/>
    <w:rsid w:val="001E0F4A"/>
    <w:rsid w:val="001E2335"/>
    <w:rsid w:val="001E6036"/>
    <w:rsid w:val="001F48ED"/>
    <w:rsid w:val="00203BD5"/>
    <w:rsid w:val="00203C35"/>
    <w:rsid w:val="00204339"/>
    <w:rsid w:val="00205F2D"/>
    <w:rsid w:val="00210159"/>
    <w:rsid w:val="00211332"/>
    <w:rsid w:val="002149B6"/>
    <w:rsid w:val="00214F32"/>
    <w:rsid w:val="00215A8D"/>
    <w:rsid w:val="002161BC"/>
    <w:rsid w:val="002161BD"/>
    <w:rsid w:val="00223A40"/>
    <w:rsid w:val="002311DC"/>
    <w:rsid w:val="002328B6"/>
    <w:rsid w:val="00236532"/>
    <w:rsid w:val="00241721"/>
    <w:rsid w:val="00254D40"/>
    <w:rsid w:val="002612FD"/>
    <w:rsid w:val="00270B34"/>
    <w:rsid w:val="00274A3E"/>
    <w:rsid w:val="0027614B"/>
    <w:rsid w:val="0027690B"/>
    <w:rsid w:val="002771D7"/>
    <w:rsid w:val="0028380A"/>
    <w:rsid w:val="00287618"/>
    <w:rsid w:val="00295087"/>
    <w:rsid w:val="002A1383"/>
    <w:rsid w:val="002A33B0"/>
    <w:rsid w:val="002A4C90"/>
    <w:rsid w:val="002B1C23"/>
    <w:rsid w:val="002B37C5"/>
    <w:rsid w:val="002B4755"/>
    <w:rsid w:val="002B4D2A"/>
    <w:rsid w:val="002C3BF4"/>
    <w:rsid w:val="002C4ABF"/>
    <w:rsid w:val="002C4CD8"/>
    <w:rsid w:val="002C4DE3"/>
    <w:rsid w:val="002C4F8C"/>
    <w:rsid w:val="002C5EA9"/>
    <w:rsid w:val="002D6454"/>
    <w:rsid w:val="002D77AE"/>
    <w:rsid w:val="002E27A1"/>
    <w:rsid w:val="002E2C1D"/>
    <w:rsid w:val="002E683F"/>
    <w:rsid w:val="002F4A43"/>
    <w:rsid w:val="002F57F5"/>
    <w:rsid w:val="00300684"/>
    <w:rsid w:val="003008D2"/>
    <w:rsid w:val="00310394"/>
    <w:rsid w:val="00310E40"/>
    <w:rsid w:val="00314DD7"/>
    <w:rsid w:val="00315359"/>
    <w:rsid w:val="003175CC"/>
    <w:rsid w:val="003216FA"/>
    <w:rsid w:val="00321F8D"/>
    <w:rsid w:val="00323A1C"/>
    <w:rsid w:val="00327ADC"/>
    <w:rsid w:val="00330C2A"/>
    <w:rsid w:val="0033114B"/>
    <w:rsid w:val="00333467"/>
    <w:rsid w:val="00333E0E"/>
    <w:rsid w:val="00334EBA"/>
    <w:rsid w:val="00340348"/>
    <w:rsid w:val="00341AA2"/>
    <w:rsid w:val="00342501"/>
    <w:rsid w:val="00343E41"/>
    <w:rsid w:val="0034444A"/>
    <w:rsid w:val="0036161D"/>
    <w:rsid w:val="0036241A"/>
    <w:rsid w:val="00362A78"/>
    <w:rsid w:val="00363B60"/>
    <w:rsid w:val="00363B87"/>
    <w:rsid w:val="00363C59"/>
    <w:rsid w:val="00364F87"/>
    <w:rsid w:val="00366D8F"/>
    <w:rsid w:val="003761D5"/>
    <w:rsid w:val="003765C9"/>
    <w:rsid w:val="00385286"/>
    <w:rsid w:val="00386AC4"/>
    <w:rsid w:val="003871BF"/>
    <w:rsid w:val="00387F0C"/>
    <w:rsid w:val="0039111A"/>
    <w:rsid w:val="003936C7"/>
    <w:rsid w:val="00395250"/>
    <w:rsid w:val="00395716"/>
    <w:rsid w:val="003978C9"/>
    <w:rsid w:val="00397DBA"/>
    <w:rsid w:val="003A27B9"/>
    <w:rsid w:val="003A4330"/>
    <w:rsid w:val="003A7280"/>
    <w:rsid w:val="003B00A3"/>
    <w:rsid w:val="003B1B47"/>
    <w:rsid w:val="003C30F5"/>
    <w:rsid w:val="003C551A"/>
    <w:rsid w:val="003C7952"/>
    <w:rsid w:val="003D55E6"/>
    <w:rsid w:val="003D5A1F"/>
    <w:rsid w:val="003D7DF7"/>
    <w:rsid w:val="003E2374"/>
    <w:rsid w:val="003E4039"/>
    <w:rsid w:val="003F376A"/>
    <w:rsid w:val="003F541C"/>
    <w:rsid w:val="003F6393"/>
    <w:rsid w:val="00402BBC"/>
    <w:rsid w:val="00414057"/>
    <w:rsid w:val="0041541E"/>
    <w:rsid w:val="004202DB"/>
    <w:rsid w:val="00425314"/>
    <w:rsid w:val="00426AB9"/>
    <w:rsid w:val="00433320"/>
    <w:rsid w:val="00436992"/>
    <w:rsid w:val="00436E70"/>
    <w:rsid w:val="0043723F"/>
    <w:rsid w:val="00442EBC"/>
    <w:rsid w:val="00444223"/>
    <w:rsid w:val="004542A0"/>
    <w:rsid w:val="0045516F"/>
    <w:rsid w:val="00461D9F"/>
    <w:rsid w:val="0047208D"/>
    <w:rsid w:val="00474C87"/>
    <w:rsid w:val="004963B4"/>
    <w:rsid w:val="004A01C2"/>
    <w:rsid w:val="004A4C5A"/>
    <w:rsid w:val="004A57B4"/>
    <w:rsid w:val="004A6AFA"/>
    <w:rsid w:val="004A6C5B"/>
    <w:rsid w:val="004A76BA"/>
    <w:rsid w:val="004A7B1A"/>
    <w:rsid w:val="004B3A42"/>
    <w:rsid w:val="004B63A0"/>
    <w:rsid w:val="004D4247"/>
    <w:rsid w:val="004E4875"/>
    <w:rsid w:val="004E7EF6"/>
    <w:rsid w:val="00500640"/>
    <w:rsid w:val="005024C3"/>
    <w:rsid w:val="00502E22"/>
    <w:rsid w:val="00507280"/>
    <w:rsid w:val="00510DFF"/>
    <w:rsid w:val="005203A8"/>
    <w:rsid w:val="00522B0E"/>
    <w:rsid w:val="005268C0"/>
    <w:rsid w:val="00530767"/>
    <w:rsid w:val="00533006"/>
    <w:rsid w:val="00535C9B"/>
    <w:rsid w:val="00540F56"/>
    <w:rsid w:val="0054109E"/>
    <w:rsid w:val="00550644"/>
    <w:rsid w:val="00553AC5"/>
    <w:rsid w:val="00556F36"/>
    <w:rsid w:val="00562F45"/>
    <w:rsid w:val="00564E6C"/>
    <w:rsid w:val="0056538A"/>
    <w:rsid w:val="005676E9"/>
    <w:rsid w:val="00572B95"/>
    <w:rsid w:val="0057520E"/>
    <w:rsid w:val="005772F6"/>
    <w:rsid w:val="0057796E"/>
    <w:rsid w:val="00584A21"/>
    <w:rsid w:val="0059162F"/>
    <w:rsid w:val="00595AE4"/>
    <w:rsid w:val="005A7A8A"/>
    <w:rsid w:val="005B039B"/>
    <w:rsid w:val="005C26E0"/>
    <w:rsid w:val="005C44B4"/>
    <w:rsid w:val="005C6F8C"/>
    <w:rsid w:val="005D0950"/>
    <w:rsid w:val="005D11CA"/>
    <w:rsid w:val="005D3298"/>
    <w:rsid w:val="005D39A3"/>
    <w:rsid w:val="005D64DC"/>
    <w:rsid w:val="005D6DA7"/>
    <w:rsid w:val="005E47D3"/>
    <w:rsid w:val="005E780E"/>
    <w:rsid w:val="005F0218"/>
    <w:rsid w:val="005F182C"/>
    <w:rsid w:val="005F24FC"/>
    <w:rsid w:val="005F460D"/>
    <w:rsid w:val="005F72F5"/>
    <w:rsid w:val="005F7D49"/>
    <w:rsid w:val="00601172"/>
    <w:rsid w:val="006055B0"/>
    <w:rsid w:val="00606745"/>
    <w:rsid w:val="00611307"/>
    <w:rsid w:val="00616727"/>
    <w:rsid w:val="0062005E"/>
    <w:rsid w:val="0062212E"/>
    <w:rsid w:val="006274C9"/>
    <w:rsid w:val="00627F46"/>
    <w:rsid w:val="0063064A"/>
    <w:rsid w:val="0063280A"/>
    <w:rsid w:val="006377CA"/>
    <w:rsid w:val="00645657"/>
    <w:rsid w:val="00651F43"/>
    <w:rsid w:val="0065434C"/>
    <w:rsid w:val="006553BE"/>
    <w:rsid w:val="00660BF3"/>
    <w:rsid w:val="00662F0C"/>
    <w:rsid w:val="00671B21"/>
    <w:rsid w:val="006766A0"/>
    <w:rsid w:val="00677D30"/>
    <w:rsid w:val="00680A99"/>
    <w:rsid w:val="00681002"/>
    <w:rsid w:val="00682377"/>
    <w:rsid w:val="00682B1C"/>
    <w:rsid w:val="0068572A"/>
    <w:rsid w:val="0069570B"/>
    <w:rsid w:val="00695D1E"/>
    <w:rsid w:val="00696A12"/>
    <w:rsid w:val="006A1279"/>
    <w:rsid w:val="006A1CF5"/>
    <w:rsid w:val="006A4AC8"/>
    <w:rsid w:val="006A4FAF"/>
    <w:rsid w:val="006A5E73"/>
    <w:rsid w:val="006A70F1"/>
    <w:rsid w:val="006B218E"/>
    <w:rsid w:val="006B2BF0"/>
    <w:rsid w:val="006C384C"/>
    <w:rsid w:val="006C5054"/>
    <w:rsid w:val="006C78F8"/>
    <w:rsid w:val="006D0D12"/>
    <w:rsid w:val="006D3BAC"/>
    <w:rsid w:val="006D6CB2"/>
    <w:rsid w:val="006D74D2"/>
    <w:rsid w:val="006D792F"/>
    <w:rsid w:val="006E7C25"/>
    <w:rsid w:val="006E7F6C"/>
    <w:rsid w:val="006F0FD1"/>
    <w:rsid w:val="0070427D"/>
    <w:rsid w:val="0070585C"/>
    <w:rsid w:val="007104F8"/>
    <w:rsid w:val="00712E6F"/>
    <w:rsid w:val="00712FF7"/>
    <w:rsid w:val="00714125"/>
    <w:rsid w:val="007203A2"/>
    <w:rsid w:val="0072367B"/>
    <w:rsid w:val="00734C3F"/>
    <w:rsid w:val="00741BBE"/>
    <w:rsid w:val="007507CB"/>
    <w:rsid w:val="00750933"/>
    <w:rsid w:val="00750DFA"/>
    <w:rsid w:val="007536D6"/>
    <w:rsid w:val="00754431"/>
    <w:rsid w:val="007557A7"/>
    <w:rsid w:val="007558B0"/>
    <w:rsid w:val="00756117"/>
    <w:rsid w:val="0076111C"/>
    <w:rsid w:val="00762EA8"/>
    <w:rsid w:val="00763CBC"/>
    <w:rsid w:val="00764C83"/>
    <w:rsid w:val="00766938"/>
    <w:rsid w:val="00770B64"/>
    <w:rsid w:val="00773C5F"/>
    <w:rsid w:val="00780EC7"/>
    <w:rsid w:val="00783FB9"/>
    <w:rsid w:val="00786863"/>
    <w:rsid w:val="00797DF0"/>
    <w:rsid w:val="007A131F"/>
    <w:rsid w:val="007A15B7"/>
    <w:rsid w:val="007A3EA4"/>
    <w:rsid w:val="007B255F"/>
    <w:rsid w:val="007B367F"/>
    <w:rsid w:val="007B4B8C"/>
    <w:rsid w:val="007B78FF"/>
    <w:rsid w:val="007D1558"/>
    <w:rsid w:val="007E07C7"/>
    <w:rsid w:val="007F0EA8"/>
    <w:rsid w:val="007F289E"/>
    <w:rsid w:val="007F480A"/>
    <w:rsid w:val="007F4DBD"/>
    <w:rsid w:val="007F5E10"/>
    <w:rsid w:val="0080048A"/>
    <w:rsid w:val="008022FA"/>
    <w:rsid w:val="00802953"/>
    <w:rsid w:val="008065DB"/>
    <w:rsid w:val="00806D16"/>
    <w:rsid w:val="00807760"/>
    <w:rsid w:val="00807A5C"/>
    <w:rsid w:val="008108A0"/>
    <w:rsid w:val="008140D8"/>
    <w:rsid w:val="0081781B"/>
    <w:rsid w:val="00817DC8"/>
    <w:rsid w:val="0082218E"/>
    <w:rsid w:val="00822EED"/>
    <w:rsid w:val="00827A0B"/>
    <w:rsid w:val="00832218"/>
    <w:rsid w:val="00835A7F"/>
    <w:rsid w:val="00842DDC"/>
    <w:rsid w:val="00843654"/>
    <w:rsid w:val="008436F2"/>
    <w:rsid w:val="008448CD"/>
    <w:rsid w:val="0085072D"/>
    <w:rsid w:val="00850B4A"/>
    <w:rsid w:val="00853657"/>
    <w:rsid w:val="00860E8B"/>
    <w:rsid w:val="008616E0"/>
    <w:rsid w:val="00863A82"/>
    <w:rsid w:val="00863FC1"/>
    <w:rsid w:val="00870C63"/>
    <w:rsid w:val="00873975"/>
    <w:rsid w:val="008800C0"/>
    <w:rsid w:val="0088646F"/>
    <w:rsid w:val="00886DD7"/>
    <w:rsid w:val="00887B67"/>
    <w:rsid w:val="00896B0A"/>
    <w:rsid w:val="008A0B68"/>
    <w:rsid w:val="008A377A"/>
    <w:rsid w:val="008A7397"/>
    <w:rsid w:val="008B1327"/>
    <w:rsid w:val="008C390A"/>
    <w:rsid w:val="008C4122"/>
    <w:rsid w:val="008C530F"/>
    <w:rsid w:val="008D30A4"/>
    <w:rsid w:val="008D6F2D"/>
    <w:rsid w:val="008E22A0"/>
    <w:rsid w:val="008E25D4"/>
    <w:rsid w:val="008E570A"/>
    <w:rsid w:val="008F1337"/>
    <w:rsid w:val="008F2EA6"/>
    <w:rsid w:val="008F2EDD"/>
    <w:rsid w:val="0090036E"/>
    <w:rsid w:val="00910537"/>
    <w:rsid w:val="00910F93"/>
    <w:rsid w:val="00912C36"/>
    <w:rsid w:val="00914017"/>
    <w:rsid w:val="00916B8A"/>
    <w:rsid w:val="00921346"/>
    <w:rsid w:val="00931940"/>
    <w:rsid w:val="0093253E"/>
    <w:rsid w:val="00933B06"/>
    <w:rsid w:val="00934D94"/>
    <w:rsid w:val="00935685"/>
    <w:rsid w:val="00936519"/>
    <w:rsid w:val="009429D1"/>
    <w:rsid w:val="0094355A"/>
    <w:rsid w:val="00946164"/>
    <w:rsid w:val="00947B81"/>
    <w:rsid w:val="009509E4"/>
    <w:rsid w:val="00961AB8"/>
    <w:rsid w:val="009665F7"/>
    <w:rsid w:val="00973805"/>
    <w:rsid w:val="009772B4"/>
    <w:rsid w:val="00980C4D"/>
    <w:rsid w:val="009825DE"/>
    <w:rsid w:val="009914A1"/>
    <w:rsid w:val="009940F7"/>
    <w:rsid w:val="009967C6"/>
    <w:rsid w:val="009A2206"/>
    <w:rsid w:val="009A3FE6"/>
    <w:rsid w:val="009A4821"/>
    <w:rsid w:val="009A4E9A"/>
    <w:rsid w:val="009B0A17"/>
    <w:rsid w:val="009B0FA6"/>
    <w:rsid w:val="009B290C"/>
    <w:rsid w:val="009B39E8"/>
    <w:rsid w:val="009B4C39"/>
    <w:rsid w:val="009C0FB8"/>
    <w:rsid w:val="009D0B63"/>
    <w:rsid w:val="009D0C68"/>
    <w:rsid w:val="009D1D96"/>
    <w:rsid w:val="009D1DBC"/>
    <w:rsid w:val="009D45A4"/>
    <w:rsid w:val="009D4E2A"/>
    <w:rsid w:val="009D4EEB"/>
    <w:rsid w:val="009D684E"/>
    <w:rsid w:val="009D6868"/>
    <w:rsid w:val="009D6A87"/>
    <w:rsid w:val="009E162B"/>
    <w:rsid w:val="009E6557"/>
    <w:rsid w:val="009F0E98"/>
    <w:rsid w:val="009F4D10"/>
    <w:rsid w:val="009F6C15"/>
    <w:rsid w:val="00A00FAC"/>
    <w:rsid w:val="00A05613"/>
    <w:rsid w:val="00A14277"/>
    <w:rsid w:val="00A201AC"/>
    <w:rsid w:val="00A2383F"/>
    <w:rsid w:val="00A26D4A"/>
    <w:rsid w:val="00A30709"/>
    <w:rsid w:val="00A326F6"/>
    <w:rsid w:val="00A34BB6"/>
    <w:rsid w:val="00A3793D"/>
    <w:rsid w:val="00A4019B"/>
    <w:rsid w:val="00A401D5"/>
    <w:rsid w:val="00A41DC1"/>
    <w:rsid w:val="00A47FCC"/>
    <w:rsid w:val="00A50D7C"/>
    <w:rsid w:val="00A525CC"/>
    <w:rsid w:val="00A539E9"/>
    <w:rsid w:val="00A54CD2"/>
    <w:rsid w:val="00A55CD4"/>
    <w:rsid w:val="00A57562"/>
    <w:rsid w:val="00A600D5"/>
    <w:rsid w:val="00A636B7"/>
    <w:rsid w:val="00A640FE"/>
    <w:rsid w:val="00A64CAE"/>
    <w:rsid w:val="00A71CFF"/>
    <w:rsid w:val="00A73A65"/>
    <w:rsid w:val="00A76E4C"/>
    <w:rsid w:val="00A8593E"/>
    <w:rsid w:val="00A85A32"/>
    <w:rsid w:val="00A90400"/>
    <w:rsid w:val="00A937C5"/>
    <w:rsid w:val="00A95598"/>
    <w:rsid w:val="00A95E6C"/>
    <w:rsid w:val="00AA0DA6"/>
    <w:rsid w:val="00AA3793"/>
    <w:rsid w:val="00AA3A04"/>
    <w:rsid w:val="00AA516F"/>
    <w:rsid w:val="00AA67AB"/>
    <w:rsid w:val="00AB0718"/>
    <w:rsid w:val="00AB2D28"/>
    <w:rsid w:val="00AB34D4"/>
    <w:rsid w:val="00AB3A97"/>
    <w:rsid w:val="00AC1EF2"/>
    <w:rsid w:val="00AD00A9"/>
    <w:rsid w:val="00AD0F17"/>
    <w:rsid w:val="00AD1081"/>
    <w:rsid w:val="00AD2187"/>
    <w:rsid w:val="00AD265A"/>
    <w:rsid w:val="00AD7460"/>
    <w:rsid w:val="00AE6DAA"/>
    <w:rsid w:val="00AF2B87"/>
    <w:rsid w:val="00AF2EA1"/>
    <w:rsid w:val="00AF589A"/>
    <w:rsid w:val="00AF6914"/>
    <w:rsid w:val="00B017DA"/>
    <w:rsid w:val="00B0225B"/>
    <w:rsid w:val="00B022F8"/>
    <w:rsid w:val="00B03F57"/>
    <w:rsid w:val="00B068B0"/>
    <w:rsid w:val="00B14D1B"/>
    <w:rsid w:val="00B20CB7"/>
    <w:rsid w:val="00B20F3F"/>
    <w:rsid w:val="00B23085"/>
    <w:rsid w:val="00B2376C"/>
    <w:rsid w:val="00B2531D"/>
    <w:rsid w:val="00B2608E"/>
    <w:rsid w:val="00B261D6"/>
    <w:rsid w:val="00B309C9"/>
    <w:rsid w:val="00B32D46"/>
    <w:rsid w:val="00B32E48"/>
    <w:rsid w:val="00B34F33"/>
    <w:rsid w:val="00B45288"/>
    <w:rsid w:val="00B5295D"/>
    <w:rsid w:val="00B53FD1"/>
    <w:rsid w:val="00B54E12"/>
    <w:rsid w:val="00B62748"/>
    <w:rsid w:val="00B63994"/>
    <w:rsid w:val="00B643B0"/>
    <w:rsid w:val="00B65C99"/>
    <w:rsid w:val="00B73F34"/>
    <w:rsid w:val="00B75699"/>
    <w:rsid w:val="00B80026"/>
    <w:rsid w:val="00B85613"/>
    <w:rsid w:val="00B907C5"/>
    <w:rsid w:val="00BA002B"/>
    <w:rsid w:val="00BA02B3"/>
    <w:rsid w:val="00BA3610"/>
    <w:rsid w:val="00BA4617"/>
    <w:rsid w:val="00BA58FB"/>
    <w:rsid w:val="00BB04F2"/>
    <w:rsid w:val="00BB5C66"/>
    <w:rsid w:val="00BB6A60"/>
    <w:rsid w:val="00BC0305"/>
    <w:rsid w:val="00BC2464"/>
    <w:rsid w:val="00BC66EE"/>
    <w:rsid w:val="00BC6854"/>
    <w:rsid w:val="00BD06DE"/>
    <w:rsid w:val="00BD2E8D"/>
    <w:rsid w:val="00BD4289"/>
    <w:rsid w:val="00BE03B8"/>
    <w:rsid w:val="00BE10A2"/>
    <w:rsid w:val="00BE1C97"/>
    <w:rsid w:val="00BF0578"/>
    <w:rsid w:val="00BF257D"/>
    <w:rsid w:val="00BF5D8F"/>
    <w:rsid w:val="00BF6309"/>
    <w:rsid w:val="00BF71C5"/>
    <w:rsid w:val="00C00189"/>
    <w:rsid w:val="00C00F1E"/>
    <w:rsid w:val="00C0331A"/>
    <w:rsid w:val="00C05DD6"/>
    <w:rsid w:val="00C10CB7"/>
    <w:rsid w:val="00C16CC6"/>
    <w:rsid w:val="00C32D79"/>
    <w:rsid w:val="00C3322A"/>
    <w:rsid w:val="00C3401F"/>
    <w:rsid w:val="00C353E1"/>
    <w:rsid w:val="00C366DC"/>
    <w:rsid w:val="00C3739E"/>
    <w:rsid w:val="00C376C4"/>
    <w:rsid w:val="00C52F9D"/>
    <w:rsid w:val="00C55F2C"/>
    <w:rsid w:val="00C5625B"/>
    <w:rsid w:val="00C61A47"/>
    <w:rsid w:val="00C65C5D"/>
    <w:rsid w:val="00C70C4A"/>
    <w:rsid w:val="00C72623"/>
    <w:rsid w:val="00C75132"/>
    <w:rsid w:val="00C763BC"/>
    <w:rsid w:val="00C83E5C"/>
    <w:rsid w:val="00C84F03"/>
    <w:rsid w:val="00C850B3"/>
    <w:rsid w:val="00C85229"/>
    <w:rsid w:val="00C864BE"/>
    <w:rsid w:val="00C9421F"/>
    <w:rsid w:val="00C9725F"/>
    <w:rsid w:val="00CA03D5"/>
    <w:rsid w:val="00CA1556"/>
    <w:rsid w:val="00CA495F"/>
    <w:rsid w:val="00CA6B36"/>
    <w:rsid w:val="00CB39B6"/>
    <w:rsid w:val="00CB6C5F"/>
    <w:rsid w:val="00CB7259"/>
    <w:rsid w:val="00CC023E"/>
    <w:rsid w:val="00CC3023"/>
    <w:rsid w:val="00CC39FA"/>
    <w:rsid w:val="00CC3ABD"/>
    <w:rsid w:val="00CD3737"/>
    <w:rsid w:val="00CD3A6C"/>
    <w:rsid w:val="00CD4DAD"/>
    <w:rsid w:val="00CD5A3D"/>
    <w:rsid w:val="00CD69C0"/>
    <w:rsid w:val="00CE1D00"/>
    <w:rsid w:val="00CE3349"/>
    <w:rsid w:val="00CE4A19"/>
    <w:rsid w:val="00CF05A2"/>
    <w:rsid w:val="00CF619B"/>
    <w:rsid w:val="00D03A6D"/>
    <w:rsid w:val="00D06AB6"/>
    <w:rsid w:val="00D071E8"/>
    <w:rsid w:val="00D0741F"/>
    <w:rsid w:val="00D1210B"/>
    <w:rsid w:val="00D129A3"/>
    <w:rsid w:val="00D14AEF"/>
    <w:rsid w:val="00D16A73"/>
    <w:rsid w:val="00D16CB5"/>
    <w:rsid w:val="00D209B4"/>
    <w:rsid w:val="00D20DA4"/>
    <w:rsid w:val="00D211E6"/>
    <w:rsid w:val="00D25750"/>
    <w:rsid w:val="00D26D4A"/>
    <w:rsid w:val="00D314E3"/>
    <w:rsid w:val="00D33D5D"/>
    <w:rsid w:val="00D36059"/>
    <w:rsid w:val="00D36DBB"/>
    <w:rsid w:val="00D515B8"/>
    <w:rsid w:val="00D56143"/>
    <w:rsid w:val="00D62433"/>
    <w:rsid w:val="00D654CF"/>
    <w:rsid w:val="00D74F56"/>
    <w:rsid w:val="00D8340F"/>
    <w:rsid w:val="00D83F4F"/>
    <w:rsid w:val="00D84155"/>
    <w:rsid w:val="00D8467A"/>
    <w:rsid w:val="00D95180"/>
    <w:rsid w:val="00D95CEF"/>
    <w:rsid w:val="00DA3F52"/>
    <w:rsid w:val="00DA5153"/>
    <w:rsid w:val="00DB1AE8"/>
    <w:rsid w:val="00DB3052"/>
    <w:rsid w:val="00DB3761"/>
    <w:rsid w:val="00DB6963"/>
    <w:rsid w:val="00DC3712"/>
    <w:rsid w:val="00DD3B5D"/>
    <w:rsid w:val="00DD7EDC"/>
    <w:rsid w:val="00DE450D"/>
    <w:rsid w:val="00DF192E"/>
    <w:rsid w:val="00DF5B2A"/>
    <w:rsid w:val="00DF799A"/>
    <w:rsid w:val="00E0024F"/>
    <w:rsid w:val="00E00F5A"/>
    <w:rsid w:val="00E04E63"/>
    <w:rsid w:val="00E06DD9"/>
    <w:rsid w:val="00E1030C"/>
    <w:rsid w:val="00E11643"/>
    <w:rsid w:val="00E12571"/>
    <w:rsid w:val="00E13963"/>
    <w:rsid w:val="00E15882"/>
    <w:rsid w:val="00E1742C"/>
    <w:rsid w:val="00E24D5B"/>
    <w:rsid w:val="00E24EC5"/>
    <w:rsid w:val="00E31C59"/>
    <w:rsid w:val="00E31E36"/>
    <w:rsid w:val="00E31F52"/>
    <w:rsid w:val="00E32122"/>
    <w:rsid w:val="00E35759"/>
    <w:rsid w:val="00E41D97"/>
    <w:rsid w:val="00E41F08"/>
    <w:rsid w:val="00E433DC"/>
    <w:rsid w:val="00E44343"/>
    <w:rsid w:val="00E4690F"/>
    <w:rsid w:val="00E47924"/>
    <w:rsid w:val="00E51033"/>
    <w:rsid w:val="00E535BB"/>
    <w:rsid w:val="00E53D2B"/>
    <w:rsid w:val="00E54121"/>
    <w:rsid w:val="00E563F7"/>
    <w:rsid w:val="00E565A0"/>
    <w:rsid w:val="00E62442"/>
    <w:rsid w:val="00E63643"/>
    <w:rsid w:val="00E65A15"/>
    <w:rsid w:val="00E6694D"/>
    <w:rsid w:val="00E82789"/>
    <w:rsid w:val="00E8645B"/>
    <w:rsid w:val="00E9129D"/>
    <w:rsid w:val="00E9152B"/>
    <w:rsid w:val="00E92141"/>
    <w:rsid w:val="00E936A6"/>
    <w:rsid w:val="00E94E59"/>
    <w:rsid w:val="00E95D33"/>
    <w:rsid w:val="00EA4BFB"/>
    <w:rsid w:val="00EA6594"/>
    <w:rsid w:val="00EA6616"/>
    <w:rsid w:val="00EB1A2D"/>
    <w:rsid w:val="00EB2E8A"/>
    <w:rsid w:val="00EB382D"/>
    <w:rsid w:val="00EB3FCC"/>
    <w:rsid w:val="00EB6053"/>
    <w:rsid w:val="00EC1A6D"/>
    <w:rsid w:val="00EC4253"/>
    <w:rsid w:val="00EC44D6"/>
    <w:rsid w:val="00EE23A6"/>
    <w:rsid w:val="00EE5D8E"/>
    <w:rsid w:val="00EE60D5"/>
    <w:rsid w:val="00EE6DF9"/>
    <w:rsid w:val="00EF2D61"/>
    <w:rsid w:val="00EF7948"/>
    <w:rsid w:val="00F07997"/>
    <w:rsid w:val="00F10CA8"/>
    <w:rsid w:val="00F113DA"/>
    <w:rsid w:val="00F115CA"/>
    <w:rsid w:val="00F22B41"/>
    <w:rsid w:val="00F23318"/>
    <w:rsid w:val="00F24C8F"/>
    <w:rsid w:val="00F26B9B"/>
    <w:rsid w:val="00F32C23"/>
    <w:rsid w:val="00F32F9F"/>
    <w:rsid w:val="00F373E0"/>
    <w:rsid w:val="00F411FD"/>
    <w:rsid w:val="00F41E64"/>
    <w:rsid w:val="00F44D37"/>
    <w:rsid w:val="00F45903"/>
    <w:rsid w:val="00F647E9"/>
    <w:rsid w:val="00F66479"/>
    <w:rsid w:val="00F753E1"/>
    <w:rsid w:val="00F94386"/>
    <w:rsid w:val="00FA05C8"/>
    <w:rsid w:val="00FA2E37"/>
    <w:rsid w:val="00FA64DC"/>
    <w:rsid w:val="00FA77D2"/>
    <w:rsid w:val="00FB081B"/>
    <w:rsid w:val="00FB2BD0"/>
    <w:rsid w:val="00FC2731"/>
    <w:rsid w:val="00FC37C2"/>
    <w:rsid w:val="00FD26CA"/>
    <w:rsid w:val="00FD486E"/>
    <w:rsid w:val="00FD6955"/>
    <w:rsid w:val="00FE1CF8"/>
    <w:rsid w:val="00FE4C00"/>
    <w:rsid w:val="00FE70D0"/>
    <w:rsid w:val="00FF139B"/>
    <w:rsid w:val="00FF2846"/>
    <w:rsid w:val="00FF4FE6"/>
    <w:rsid w:val="00FF66DA"/>
    <w:rsid w:val="0A2D6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3DAEC6-4F57-4E15-AE69-22B307FA7E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</Words>
  <Characters>7</Characters>
  <Lines>1</Lines>
  <Paragraphs>1</Paragraphs>
  <TotalTime>79</TotalTime>
  <ScaleCrop>false</ScaleCrop>
  <LinksUpToDate>false</LinksUpToDate>
  <CharactersWithSpaces>7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2019-08-24T03:44:00Z</dcterms:created>
  <dc:creator>徐新</dc:creator>
  <cp:lastModifiedBy>┌_一天世界晴．</cp:lastModifiedBy>
  <dcterms:modified xsi:type="dcterms:W3CDTF">2019-08-26T08:43:24Z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