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812E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</w:p>
    <w:p w14:paraId="3DB95B9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第五师双河市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并网</w:t>
      </w:r>
    </w:p>
    <w:p w14:paraId="49ECBC6C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新能源项目清单</w:t>
      </w:r>
    </w:p>
    <w:p w14:paraId="1B2129BB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193"/>
        <w:gridCol w:w="1682"/>
        <w:gridCol w:w="3245"/>
        <w:gridCol w:w="1623"/>
      </w:tblGrid>
      <w:tr w14:paraId="6E6B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7C6C5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0A637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C4BD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 w:bidi="ar"/>
              </w:rPr>
              <w:t>路径</w:t>
            </w:r>
          </w:p>
        </w:tc>
        <w:tc>
          <w:tcPr>
            <w:tcW w:w="3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0212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项目业主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449E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备注</w:t>
            </w:r>
          </w:p>
        </w:tc>
      </w:tr>
      <w:tr w14:paraId="0796A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3132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2A05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9795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DA1D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0466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</w:tr>
      <w:tr w14:paraId="7D28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312C0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BC316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八十八团200MW绿色低碳光伏项目（一期100MW）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07F54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推动绿色算力规模壮大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7D78D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中电建新能源集团股份有限公司华北分公司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A255F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4384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09F6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CE4DA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第五师双河市园区低碳转型示范项目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CBCE2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产业园区转型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40838F">
            <w:pPr>
              <w:keepLines w:val="0"/>
              <w:pageBreakBefore w:val="0"/>
              <w:widowControl/>
              <w:numPr>
                <w:ilvl w:val="0"/>
                <w:numId w:val="0"/>
              </w:numPr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中国能源建设集团投资有限公司西北分公司</w:t>
            </w:r>
          </w:p>
          <w:p w14:paraId="3040AD76">
            <w:pPr>
              <w:keepLines w:val="0"/>
              <w:pageBreakBefore w:val="0"/>
              <w:widowControl/>
              <w:numPr>
                <w:ilvl w:val="0"/>
                <w:numId w:val="0"/>
              </w:numPr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中国能源建设集团山西电力建设有限公司双河市分公司</w:t>
            </w:r>
          </w:p>
          <w:p w14:paraId="586F82B1"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6E1B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zh-CN"/>
              </w:rPr>
              <w:t>规划建设200MW光伏、250MW风电，储能配比10%2h</w:t>
            </w:r>
            <w:bookmarkStart w:id="0" w:name="_GoBack"/>
            <w:bookmarkEnd w:id="0"/>
          </w:p>
        </w:tc>
      </w:tr>
    </w:tbl>
    <w:p w14:paraId="00A6FDA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ZGRmYzUxYTU0NWNmODEwOTdiOTBjNjhmN2YzMTUifQ=="/>
  </w:docVars>
  <w:rsids>
    <w:rsidRoot w:val="6FC707CA"/>
    <w:rsid w:val="007048DD"/>
    <w:rsid w:val="062E6C8C"/>
    <w:rsid w:val="09D452F3"/>
    <w:rsid w:val="363E0A14"/>
    <w:rsid w:val="497C1D40"/>
    <w:rsid w:val="4EB27AD0"/>
    <w:rsid w:val="6FC707CA"/>
    <w:rsid w:val="71E2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147</Characters>
  <Lines>0</Lines>
  <Paragraphs>0</Paragraphs>
  <TotalTime>0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2024-08-06T09:21:00Z</dcterms:created>
  <dc:creator>AROM</dc:creator>
  <cp:lastModifiedBy>嗯哼</cp:lastModifiedBy>
  <cp:lastPrinted>2024-08-06T10:01:00Z</cp:lastPrinted>
  <dcterms:modified xsi:type="dcterms:W3CDTF">2024-08-07T02:14:15Z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E94D8031F71A4D08955FDA97008A6298_13</vt:lpwstr>
  </property>
</Properties>
</file>